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E1D" w:rsidRPr="008D6299" w:rsidRDefault="000E4E1D" w:rsidP="000E4E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460AB48" wp14:editId="5B97B342">
            <wp:extent cx="523875" cy="638175"/>
            <wp:effectExtent l="0" t="0" r="9525" b="0"/>
            <wp:docPr id="4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E1D" w:rsidRPr="008D6299" w:rsidRDefault="000E4E1D" w:rsidP="000E4E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E4E1D" w:rsidRPr="008D6299" w:rsidRDefault="000E4E1D" w:rsidP="000E4E1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E4E1D" w:rsidRPr="008D6299" w:rsidRDefault="000E4E1D" w:rsidP="000E4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E4E1D" w:rsidRPr="008D6299" w:rsidRDefault="000E4E1D" w:rsidP="000E4E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E1D" w:rsidRPr="008D6299" w:rsidRDefault="000E4E1D" w:rsidP="000E4E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E4E1D" w:rsidRDefault="000E4E1D" w:rsidP="000E4E1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E1D" w:rsidRPr="006F0C80" w:rsidRDefault="000E4E1D" w:rsidP="000E4E1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4018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E4E1D" w:rsidRDefault="000E4E1D" w:rsidP="000E4E1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E4E1D" w:rsidRPr="00863AEE" w:rsidRDefault="000E4E1D" w:rsidP="000E4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AE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863AEE">
        <w:rPr>
          <w:rFonts w:ascii="Times New Roman" w:hAnsi="Times New Roman" w:cs="Times New Roman"/>
          <w:b/>
          <w:sz w:val="28"/>
          <w:szCs w:val="28"/>
        </w:rPr>
        <w:t>повторний</w:t>
      </w:r>
      <w:proofErr w:type="spellEnd"/>
      <w:r w:rsidRPr="00863AEE">
        <w:rPr>
          <w:rFonts w:ascii="Times New Roman" w:hAnsi="Times New Roman" w:cs="Times New Roman"/>
          <w:b/>
          <w:sz w:val="28"/>
          <w:szCs w:val="28"/>
        </w:rPr>
        <w:t xml:space="preserve"> розгляд</w:t>
      </w:r>
    </w:p>
    <w:p w:rsidR="000E4E1D" w:rsidRPr="00863AEE" w:rsidRDefault="000E4E1D" w:rsidP="000E4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AEE">
        <w:rPr>
          <w:rFonts w:ascii="Times New Roman" w:hAnsi="Times New Roman" w:cs="Times New Roman"/>
          <w:b/>
          <w:sz w:val="28"/>
          <w:szCs w:val="28"/>
        </w:rPr>
        <w:t xml:space="preserve">звернення </w:t>
      </w:r>
      <w:proofErr w:type="spellStart"/>
      <w:r w:rsidRPr="00863AEE">
        <w:rPr>
          <w:rFonts w:ascii="Times New Roman" w:hAnsi="Times New Roman" w:cs="Times New Roman"/>
          <w:b/>
          <w:sz w:val="28"/>
          <w:szCs w:val="28"/>
        </w:rPr>
        <w:t>Іванова</w:t>
      </w:r>
      <w:proofErr w:type="spellEnd"/>
      <w:r w:rsidRPr="00863AEE">
        <w:rPr>
          <w:rFonts w:ascii="Times New Roman" w:hAnsi="Times New Roman" w:cs="Times New Roman"/>
          <w:b/>
          <w:sz w:val="28"/>
          <w:szCs w:val="28"/>
        </w:rPr>
        <w:t xml:space="preserve"> О.В.</w:t>
      </w:r>
    </w:p>
    <w:p w:rsidR="000E4E1D" w:rsidRPr="00863AEE" w:rsidRDefault="000E4E1D" w:rsidP="000E4E1D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4E1D" w:rsidRPr="00863AEE" w:rsidRDefault="000E4E1D" w:rsidP="000E4E1D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Враховуючи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постанову </w:t>
      </w:r>
      <w:proofErr w:type="spellStart"/>
      <w:r>
        <w:rPr>
          <w:rFonts w:ascii="Times New Roman" w:hAnsi="Times New Roman" w:cs="Times New Roman"/>
          <w:sz w:val="26"/>
          <w:szCs w:val="26"/>
        </w:rPr>
        <w:t>Шостого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апеляційного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адміністративного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суду </w:t>
      </w:r>
      <w:proofErr w:type="spellStart"/>
      <w:r>
        <w:rPr>
          <w:rFonts w:ascii="Times New Roman" w:hAnsi="Times New Roman" w:cs="Times New Roman"/>
          <w:sz w:val="26"/>
          <w:szCs w:val="26"/>
        </w:rPr>
        <w:t>від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13.06.2019 у </w:t>
      </w:r>
      <w:proofErr w:type="spellStart"/>
      <w:r>
        <w:rPr>
          <w:rFonts w:ascii="Times New Roman" w:hAnsi="Times New Roman" w:cs="Times New Roman"/>
          <w:sz w:val="26"/>
          <w:szCs w:val="26"/>
        </w:rPr>
        <w:t>справі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№ 826/568/18, з </w:t>
      </w:r>
      <w:proofErr w:type="spellStart"/>
      <w:r>
        <w:rPr>
          <w:rFonts w:ascii="Times New Roman" w:hAnsi="Times New Roman" w:cs="Times New Roman"/>
          <w:sz w:val="26"/>
          <w:szCs w:val="26"/>
        </w:rPr>
        <w:t>огляду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 те, </w:t>
      </w:r>
      <w:proofErr w:type="spellStart"/>
      <w:r>
        <w:rPr>
          <w:rFonts w:ascii="Times New Roman" w:hAnsi="Times New Roman" w:cs="Times New Roman"/>
          <w:sz w:val="26"/>
          <w:szCs w:val="26"/>
        </w:rPr>
        <w:t>що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Бучанською </w:t>
      </w:r>
      <w:proofErr w:type="spellStart"/>
      <w:r>
        <w:rPr>
          <w:rFonts w:ascii="Times New Roman" w:hAnsi="Times New Roman" w:cs="Times New Roman"/>
          <w:sz w:val="26"/>
          <w:szCs w:val="26"/>
        </w:rPr>
        <w:t>міською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радою подано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касаційну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скаргу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від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14.08.2019 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дану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постанову 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подану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заяву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про </w:t>
      </w:r>
      <w:proofErr w:type="spellStart"/>
      <w:r>
        <w:rPr>
          <w:rFonts w:ascii="Times New Roman" w:hAnsi="Times New Roman" w:cs="Times New Roman"/>
          <w:sz w:val="26"/>
          <w:szCs w:val="26"/>
        </w:rPr>
        <w:t>зупинення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судового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враховуючи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ухвалу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Касаційного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адміністративного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суду у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складі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Верховного Суду про </w:t>
      </w:r>
      <w:proofErr w:type="spellStart"/>
      <w:r>
        <w:rPr>
          <w:rFonts w:ascii="Times New Roman" w:hAnsi="Times New Roman" w:cs="Times New Roman"/>
          <w:sz w:val="26"/>
          <w:szCs w:val="26"/>
        </w:rPr>
        <w:t>відкриття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касаційного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провадження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від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15.07.2019,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враховуючи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земельна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ділянка</w:t>
      </w:r>
      <w:proofErr w:type="spellEnd"/>
      <w:r>
        <w:rPr>
          <w:rFonts w:ascii="Times New Roman" w:hAnsi="Times New Roman" w:cs="Times New Roman"/>
          <w:sz w:val="26"/>
          <w:szCs w:val="26"/>
        </w:rPr>
        <w:t>,</w:t>
      </w:r>
      <w:r w:rsidRPr="00863AEE">
        <w:rPr>
          <w:rFonts w:ascii="Times New Roman" w:hAnsi="Times New Roman" w:cs="Times New Roman"/>
          <w:sz w:val="26"/>
          <w:szCs w:val="26"/>
        </w:rPr>
        <w:t xml:space="preserve">  на яку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претендує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заявник</w:t>
      </w:r>
      <w:proofErr w:type="spellEnd"/>
      <w:r>
        <w:rPr>
          <w:rFonts w:ascii="Times New Roman" w:hAnsi="Times New Roman" w:cs="Times New Roman"/>
          <w:sz w:val="26"/>
          <w:szCs w:val="26"/>
        </w:rPr>
        <w:t>,</w:t>
      </w:r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рішенням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Бучанської міської ради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22.05.2019 № 3442-58-VІІ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EF4ED5">
        <w:rPr>
          <w:rFonts w:ascii="Times New Roman" w:hAnsi="Times New Roman" w:cs="Times New Roman"/>
          <w:sz w:val="26"/>
          <w:szCs w:val="26"/>
        </w:rPr>
        <w:t xml:space="preserve">Про затвердження </w:t>
      </w:r>
      <w:proofErr w:type="spellStart"/>
      <w:r w:rsidRPr="00EF4ED5">
        <w:rPr>
          <w:rFonts w:ascii="Times New Roman" w:hAnsi="Times New Roman" w:cs="Times New Roman"/>
          <w:sz w:val="26"/>
          <w:szCs w:val="26"/>
        </w:rPr>
        <w:t>переліку</w:t>
      </w:r>
      <w:proofErr w:type="spellEnd"/>
      <w:r w:rsidRPr="00EF4ED5">
        <w:rPr>
          <w:rFonts w:ascii="Times New Roman" w:hAnsi="Times New Roman" w:cs="Times New Roman"/>
          <w:sz w:val="26"/>
          <w:szCs w:val="26"/>
        </w:rPr>
        <w:t xml:space="preserve"> земельних ділянок, для </w:t>
      </w:r>
      <w:proofErr w:type="spellStart"/>
      <w:r w:rsidRPr="00EF4ED5">
        <w:rPr>
          <w:rFonts w:ascii="Times New Roman" w:hAnsi="Times New Roman" w:cs="Times New Roman"/>
          <w:sz w:val="26"/>
          <w:szCs w:val="26"/>
        </w:rPr>
        <w:t>підготовки</w:t>
      </w:r>
      <w:proofErr w:type="spellEnd"/>
      <w:r w:rsidRPr="00EF4ED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4ED5">
        <w:rPr>
          <w:rFonts w:ascii="Times New Roman" w:hAnsi="Times New Roman" w:cs="Times New Roman"/>
          <w:sz w:val="26"/>
          <w:szCs w:val="26"/>
        </w:rPr>
        <w:t>лотів</w:t>
      </w:r>
      <w:proofErr w:type="spellEnd"/>
      <w:r w:rsidRPr="00EF4ED5">
        <w:rPr>
          <w:rFonts w:ascii="Times New Roman" w:hAnsi="Times New Roman" w:cs="Times New Roman"/>
          <w:sz w:val="26"/>
          <w:szCs w:val="26"/>
        </w:rPr>
        <w:t xml:space="preserve">, право продажу у </w:t>
      </w:r>
      <w:proofErr w:type="spellStart"/>
      <w:r w:rsidRPr="00EF4ED5">
        <w:rPr>
          <w:rFonts w:ascii="Times New Roman" w:hAnsi="Times New Roman" w:cs="Times New Roman"/>
          <w:sz w:val="26"/>
          <w:szCs w:val="26"/>
        </w:rPr>
        <w:t>власність</w:t>
      </w:r>
      <w:proofErr w:type="spellEnd"/>
      <w:r w:rsidRPr="00EF4ED5">
        <w:rPr>
          <w:rFonts w:ascii="Times New Roman" w:hAnsi="Times New Roman" w:cs="Times New Roman"/>
          <w:sz w:val="26"/>
          <w:szCs w:val="26"/>
        </w:rPr>
        <w:t xml:space="preserve">, яке </w:t>
      </w:r>
      <w:proofErr w:type="spellStart"/>
      <w:r w:rsidRPr="00EF4ED5">
        <w:rPr>
          <w:rFonts w:ascii="Times New Roman" w:hAnsi="Times New Roman" w:cs="Times New Roman"/>
          <w:sz w:val="26"/>
          <w:szCs w:val="26"/>
        </w:rPr>
        <w:t>виставлятиметься</w:t>
      </w:r>
      <w:proofErr w:type="spellEnd"/>
      <w:r w:rsidRPr="00EF4ED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EF4ED5">
        <w:rPr>
          <w:rFonts w:ascii="Times New Roman" w:hAnsi="Times New Roman" w:cs="Times New Roman"/>
          <w:sz w:val="26"/>
          <w:szCs w:val="26"/>
        </w:rPr>
        <w:t>земельні</w:t>
      </w:r>
      <w:proofErr w:type="spellEnd"/>
      <w:r w:rsidRPr="00EF4ED5">
        <w:rPr>
          <w:rFonts w:ascii="Times New Roman" w:hAnsi="Times New Roman" w:cs="Times New Roman"/>
          <w:sz w:val="26"/>
          <w:szCs w:val="26"/>
        </w:rPr>
        <w:t xml:space="preserve"> торги у </w:t>
      </w:r>
      <w:proofErr w:type="spellStart"/>
      <w:r w:rsidRPr="00EF4ED5">
        <w:rPr>
          <w:rFonts w:ascii="Times New Roman" w:hAnsi="Times New Roman" w:cs="Times New Roman"/>
          <w:sz w:val="26"/>
          <w:szCs w:val="26"/>
        </w:rPr>
        <w:t>формі</w:t>
      </w:r>
      <w:proofErr w:type="spellEnd"/>
      <w:r w:rsidRPr="00EF4ED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4ED5">
        <w:rPr>
          <w:rFonts w:ascii="Times New Roman" w:hAnsi="Times New Roman" w:cs="Times New Roman"/>
          <w:sz w:val="26"/>
          <w:szCs w:val="26"/>
        </w:rPr>
        <w:t>аукціону</w:t>
      </w:r>
      <w:proofErr w:type="spellEnd"/>
      <w:r w:rsidRPr="00EF4ED5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F4ED5">
        <w:rPr>
          <w:rFonts w:ascii="Times New Roman" w:hAnsi="Times New Roman" w:cs="Times New Roman"/>
          <w:sz w:val="26"/>
          <w:szCs w:val="26"/>
        </w:rPr>
        <w:t>окремими</w:t>
      </w:r>
      <w:proofErr w:type="spellEnd"/>
      <w:r w:rsidRPr="00EF4ED5">
        <w:rPr>
          <w:rFonts w:ascii="Times New Roman" w:hAnsi="Times New Roman" w:cs="Times New Roman"/>
          <w:sz w:val="26"/>
          <w:szCs w:val="26"/>
        </w:rPr>
        <w:t xml:space="preserve"> лотами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863AEE">
        <w:rPr>
          <w:rFonts w:ascii="Times New Roman" w:hAnsi="Times New Roman" w:cs="Times New Roman"/>
          <w:sz w:val="26"/>
          <w:szCs w:val="26"/>
        </w:rPr>
        <w:t xml:space="preserve">включена до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переліку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земельних ділянок, для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підготовки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лотів</w:t>
      </w:r>
      <w:proofErr w:type="spellEnd"/>
      <w:r>
        <w:rPr>
          <w:rFonts w:ascii="Times New Roman" w:hAnsi="Times New Roman" w:cs="Times New Roman"/>
          <w:sz w:val="26"/>
          <w:szCs w:val="26"/>
        </w:rPr>
        <w:t>,</w:t>
      </w:r>
      <w:r w:rsidRPr="00863AEE">
        <w:rPr>
          <w:rFonts w:ascii="Times New Roman" w:hAnsi="Times New Roman" w:cs="Times New Roman"/>
          <w:sz w:val="26"/>
          <w:szCs w:val="26"/>
        </w:rPr>
        <w:t xml:space="preserve"> право продажу у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власність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як</w:t>
      </w:r>
      <w:r>
        <w:rPr>
          <w:rFonts w:ascii="Times New Roman" w:hAnsi="Times New Roman" w:cs="Times New Roman"/>
          <w:sz w:val="26"/>
          <w:szCs w:val="26"/>
        </w:rPr>
        <w:t>их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виставлятиметься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земельні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торги у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формі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аукціону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окремими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лотами, </w:t>
      </w:r>
      <w:proofErr w:type="spellStart"/>
      <w:r>
        <w:rPr>
          <w:rFonts w:ascii="Times New Roman" w:hAnsi="Times New Roman" w:cs="Times New Roman"/>
          <w:sz w:val="26"/>
          <w:szCs w:val="26"/>
        </w:rPr>
        <w:t>оскільки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до п.3 ст. 136 Земельного кодексу України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земельні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ділянки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включені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переліку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земельних ділянок комунальної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власності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прав на них,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виставлені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земельні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торги, не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можуть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відчужуватися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враховуючи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пропозицію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комісії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питань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містобудування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природокористування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керуючись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ст. 12, п.3 ст. 136  Земельного кодексу України,   пунктом 34  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частини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1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статті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26 Закону України «Про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місцеве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самоврядування в Україні»,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міська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рада         </w:t>
      </w:r>
    </w:p>
    <w:p w:rsidR="000E4E1D" w:rsidRPr="00863AEE" w:rsidRDefault="000E4E1D" w:rsidP="000E4E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4E1D" w:rsidRPr="00863AEE" w:rsidRDefault="000E4E1D" w:rsidP="000E4E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63AEE">
        <w:rPr>
          <w:rFonts w:ascii="Times New Roman" w:hAnsi="Times New Roman" w:cs="Times New Roman"/>
          <w:b/>
          <w:sz w:val="26"/>
          <w:szCs w:val="26"/>
        </w:rPr>
        <w:t>ВИРІШИЛА:</w:t>
      </w:r>
    </w:p>
    <w:p w:rsidR="000E4E1D" w:rsidRPr="00863AEE" w:rsidRDefault="000E4E1D" w:rsidP="000E4E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4E1D" w:rsidRPr="00863AEE" w:rsidRDefault="000E4E1D" w:rsidP="000E4E1D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Відмовити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гр.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Іванову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Олексію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863AEE">
        <w:rPr>
          <w:rFonts w:ascii="Times New Roman" w:hAnsi="Times New Roman" w:cs="Times New Roman"/>
          <w:sz w:val="26"/>
          <w:szCs w:val="26"/>
        </w:rPr>
        <w:t>Володимировичу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 в</w:t>
      </w:r>
      <w:proofErr w:type="gramEnd"/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задоволенні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заяви</w:t>
      </w:r>
      <w:r>
        <w:rPr>
          <w:rFonts w:ascii="Times New Roman" w:hAnsi="Times New Roman" w:cs="Times New Roman"/>
          <w:sz w:val="26"/>
          <w:szCs w:val="26"/>
          <w:lang w:val="uk-UA"/>
        </w:rPr>
        <w:t>, у зв‘язку з тим, що земельна ділянка  включена до переліку</w:t>
      </w:r>
      <w:r w:rsidRPr="00623B99">
        <w:rPr>
          <w:rFonts w:ascii="Times New Roman" w:hAnsi="Times New Roman" w:cs="Times New Roman"/>
          <w:sz w:val="26"/>
          <w:szCs w:val="26"/>
        </w:rPr>
        <w:t xml:space="preserve"> </w:t>
      </w:r>
      <w:r w:rsidRPr="00863AEE">
        <w:rPr>
          <w:rFonts w:ascii="Times New Roman" w:hAnsi="Times New Roman" w:cs="Times New Roman"/>
          <w:sz w:val="26"/>
          <w:szCs w:val="26"/>
        </w:rPr>
        <w:t xml:space="preserve">земельних ділянок, для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підготовки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лотів</w:t>
      </w:r>
      <w:proofErr w:type="spellEnd"/>
      <w:r>
        <w:rPr>
          <w:rFonts w:ascii="Times New Roman" w:hAnsi="Times New Roman" w:cs="Times New Roman"/>
          <w:sz w:val="26"/>
          <w:szCs w:val="26"/>
        </w:rPr>
        <w:t>,</w:t>
      </w:r>
      <w:r w:rsidRPr="00863AEE">
        <w:rPr>
          <w:rFonts w:ascii="Times New Roman" w:hAnsi="Times New Roman" w:cs="Times New Roman"/>
          <w:sz w:val="26"/>
          <w:szCs w:val="26"/>
        </w:rPr>
        <w:t xml:space="preserve"> право продажу у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власність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як</w:t>
      </w:r>
      <w:r>
        <w:rPr>
          <w:rFonts w:ascii="Times New Roman" w:hAnsi="Times New Roman" w:cs="Times New Roman"/>
          <w:sz w:val="26"/>
          <w:szCs w:val="26"/>
        </w:rPr>
        <w:t>их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виставлятиметься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земельні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торги у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формі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аукціону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3AEE">
        <w:rPr>
          <w:rFonts w:ascii="Times New Roman" w:hAnsi="Times New Roman" w:cs="Times New Roman"/>
          <w:sz w:val="26"/>
          <w:szCs w:val="26"/>
        </w:rPr>
        <w:t>окремими</w:t>
      </w:r>
      <w:proofErr w:type="spellEnd"/>
      <w:r w:rsidRPr="00863AEE">
        <w:rPr>
          <w:rFonts w:ascii="Times New Roman" w:hAnsi="Times New Roman" w:cs="Times New Roman"/>
          <w:sz w:val="26"/>
          <w:szCs w:val="26"/>
        </w:rPr>
        <w:t xml:space="preserve"> лотами</w:t>
      </w:r>
      <w:r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0E4E1D" w:rsidRPr="00863AEE" w:rsidRDefault="000E4E1D" w:rsidP="000E4E1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E4E1D" w:rsidRPr="00863AEE" w:rsidRDefault="000E4E1D" w:rsidP="000E4E1D">
      <w:pPr>
        <w:rPr>
          <w:rFonts w:ascii="Times New Roman" w:hAnsi="Times New Roman" w:cs="Times New Roman"/>
          <w:b/>
          <w:sz w:val="26"/>
          <w:szCs w:val="26"/>
        </w:rPr>
      </w:pPr>
    </w:p>
    <w:p w:rsidR="000E4E1D" w:rsidRPr="00863AEE" w:rsidRDefault="000E4E1D" w:rsidP="000E4E1D">
      <w:pPr>
        <w:rPr>
          <w:rFonts w:ascii="Times New Roman" w:hAnsi="Times New Roman" w:cs="Times New Roman"/>
          <w:b/>
          <w:sz w:val="26"/>
          <w:szCs w:val="26"/>
        </w:rPr>
      </w:pPr>
    </w:p>
    <w:p w:rsidR="000E4E1D" w:rsidRPr="00EF4ED5" w:rsidRDefault="000E4E1D" w:rsidP="000E4E1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F4ED5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EF4ED5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FE470B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C70"/>
    <w:rsid w:val="000E4E1D"/>
    <w:rsid w:val="004D4E27"/>
    <w:rsid w:val="00687D71"/>
    <w:rsid w:val="00C4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69606A-8C4D-43C9-A803-0B797269A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E1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2019-11-06T12:52:00Z</dcterms:created>
  <dcterms:modified xsi:type="dcterms:W3CDTF">2019-11-06T12:52:00Z</dcterms:modified>
</cp:coreProperties>
</file>